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A687" w14:textId="286DFE3D" w:rsidR="00D94390" w:rsidRDefault="00D94390" w:rsidP="00E45BC8">
      <w:pPr>
        <w:spacing w:line="0" w:lineRule="atLeast"/>
        <w:jc w:val="center"/>
        <w:rPr>
          <w:rFonts w:ascii="Cambria" w:eastAsia="Meiryo UI" w:hAnsi="Cambria" w:cs="Cambria"/>
          <w:sz w:val="32"/>
          <w:szCs w:val="32"/>
        </w:rPr>
      </w:pPr>
      <w:r>
        <w:rPr>
          <w:rFonts w:ascii="Cambria" w:eastAsia="Meiryo UI" w:hAnsi="Cambria" w:cs="Cambria" w:hint="eastAsia"/>
          <w:sz w:val="32"/>
          <w:szCs w:val="32"/>
        </w:rPr>
        <w:t>日本エンドメトリオーシス学会</w:t>
      </w:r>
    </w:p>
    <w:p w14:paraId="2E7BD878" w14:textId="527DF1AE" w:rsidR="004F5161" w:rsidRDefault="004F5161" w:rsidP="00E45BC8">
      <w:pPr>
        <w:spacing w:line="0" w:lineRule="atLeast"/>
        <w:jc w:val="center"/>
        <w:rPr>
          <w:rFonts w:ascii="Meiryo UI" w:eastAsia="Meiryo UI" w:hAnsi="Meiryo UI" w:cs="Cambria"/>
          <w:sz w:val="32"/>
          <w:szCs w:val="32"/>
        </w:rPr>
      </w:pPr>
      <w:r w:rsidRPr="00265364">
        <w:rPr>
          <w:rFonts w:ascii="Meiryo UI" w:eastAsia="Meiryo UI" w:hAnsi="Meiryo UI" w:cs="Cambria"/>
          <w:sz w:val="32"/>
          <w:szCs w:val="32"/>
        </w:rPr>
        <w:t>202</w:t>
      </w:r>
      <w:r w:rsidR="002D2166">
        <w:rPr>
          <w:rFonts w:ascii="Meiryo UI" w:eastAsia="Meiryo UI" w:hAnsi="Meiryo UI" w:cs="Cambria" w:hint="eastAsia"/>
          <w:sz w:val="32"/>
          <w:szCs w:val="32"/>
        </w:rPr>
        <w:t>6</w:t>
      </w:r>
      <w:r w:rsidRPr="00265364">
        <w:rPr>
          <w:rFonts w:ascii="Meiryo UI" w:eastAsia="Meiryo UI" w:hAnsi="Meiryo UI" w:cs="Cambria" w:hint="eastAsia"/>
          <w:sz w:val="32"/>
          <w:szCs w:val="32"/>
        </w:rPr>
        <w:t xml:space="preserve">年度　</w:t>
      </w:r>
      <w:bookmarkStart w:id="0" w:name="_Hlk214355861"/>
      <w:r w:rsidR="006B3D61" w:rsidRPr="00265364">
        <w:rPr>
          <w:rFonts w:ascii="Meiryo UI" w:eastAsia="Meiryo UI" w:hAnsi="Meiryo UI" w:cs="Cambria" w:hint="eastAsia"/>
          <w:sz w:val="32"/>
          <w:szCs w:val="32"/>
        </w:rPr>
        <w:t>若手医師派遣</w:t>
      </w:r>
      <w:r w:rsidR="006B3D61" w:rsidRPr="00182F97">
        <w:rPr>
          <w:rFonts w:ascii="Meiryo UI" w:eastAsia="Meiryo UI" w:hAnsi="Meiryo UI" w:cs="Cambria"/>
          <w:sz w:val="32"/>
          <w:szCs w:val="32"/>
        </w:rPr>
        <w:t>助成</w:t>
      </w:r>
      <w:bookmarkEnd w:id="0"/>
      <w:r w:rsidRPr="00182F97">
        <w:rPr>
          <w:rFonts w:ascii="Meiryo UI" w:eastAsia="Meiryo UI" w:hAnsi="Meiryo UI" w:cs="Cambria" w:hint="eastAsia"/>
          <w:sz w:val="32"/>
          <w:szCs w:val="32"/>
        </w:rPr>
        <w:t>事業</w:t>
      </w:r>
      <w:r w:rsidR="00483B29">
        <w:rPr>
          <w:rFonts w:ascii="Meiryo UI" w:eastAsia="Meiryo UI" w:hAnsi="Meiryo UI" w:cs="Cambria" w:hint="eastAsia"/>
          <w:sz w:val="32"/>
          <w:szCs w:val="32"/>
        </w:rPr>
        <w:t xml:space="preserve">　</w:t>
      </w:r>
    </w:p>
    <w:p w14:paraId="61B57010" w14:textId="77777777" w:rsidR="00E34B01" w:rsidRPr="00182F97" w:rsidRDefault="00E34B01" w:rsidP="00E45BC8">
      <w:pPr>
        <w:spacing w:line="0" w:lineRule="atLeast"/>
        <w:jc w:val="center"/>
        <w:rPr>
          <w:rFonts w:ascii="Meiryo UI" w:eastAsia="Meiryo UI" w:hAnsi="Meiryo UI" w:cs="Cambria"/>
          <w:sz w:val="32"/>
          <w:szCs w:val="32"/>
        </w:rPr>
      </w:pPr>
    </w:p>
    <w:p w14:paraId="7328052C" w14:textId="1B3D8955" w:rsidR="00483B29" w:rsidRPr="00E34B01" w:rsidRDefault="000670BA" w:rsidP="00E34B01">
      <w:pPr>
        <w:spacing w:line="0" w:lineRule="atLeast"/>
        <w:ind w:firstLineChars="100" w:firstLine="220"/>
        <w:rPr>
          <w:rFonts w:ascii="Meiryo UI" w:eastAsia="Meiryo UI" w:hAnsi="Meiryo UI" w:cs="Cambria"/>
          <w:sz w:val="22"/>
        </w:rPr>
      </w:pPr>
      <w:r w:rsidRPr="00E34B01">
        <w:rPr>
          <w:rFonts w:ascii="Meiryo UI" w:eastAsia="Meiryo UI" w:hAnsi="Meiryo UI" w:cs="Cambria" w:hint="eastAsia"/>
          <w:sz w:val="22"/>
        </w:rPr>
        <w:t>日本エンドメトリオーシス学会では、</w:t>
      </w:r>
      <w:r w:rsidRPr="00E34B01">
        <w:rPr>
          <w:rFonts w:ascii="Meiryo UI" w:eastAsia="Meiryo UI" w:hAnsi="Meiryo UI" w:cs="Cambria"/>
          <w:sz w:val="22"/>
        </w:rPr>
        <w:t>202</w:t>
      </w:r>
      <w:r w:rsidR="002D2166" w:rsidRPr="00E34B01">
        <w:rPr>
          <w:rFonts w:ascii="Meiryo UI" w:eastAsia="Meiryo UI" w:hAnsi="Meiryo UI" w:cs="Cambria" w:hint="eastAsia"/>
          <w:sz w:val="22"/>
        </w:rPr>
        <w:t>6</w:t>
      </w:r>
      <w:r w:rsidRPr="00E34B01">
        <w:rPr>
          <w:rFonts w:ascii="Meiryo UI" w:eastAsia="Meiryo UI" w:hAnsi="Meiryo UI" w:cs="Cambria" w:hint="eastAsia"/>
          <w:sz w:val="22"/>
        </w:rPr>
        <w:t>年</w:t>
      </w:r>
      <w:r w:rsidR="002D2166" w:rsidRPr="00E34B01">
        <w:rPr>
          <w:rFonts w:ascii="Meiryo UI" w:eastAsia="Meiryo UI" w:hAnsi="Meiryo UI" w:cs="Cambria" w:hint="eastAsia"/>
          <w:sz w:val="22"/>
        </w:rPr>
        <w:t>４</w:t>
      </w:r>
      <w:r w:rsidRPr="00E34B01">
        <w:rPr>
          <w:rFonts w:ascii="Meiryo UI" w:eastAsia="Meiryo UI" w:hAnsi="Meiryo UI" w:cs="Cambria" w:hint="eastAsia"/>
          <w:sz w:val="22"/>
        </w:rPr>
        <w:t>月</w:t>
      </w:r>
      <w:r w:rsidR="002D2166" w:rsidRPr="00E34B01">
        <w:rPr>
          <w:rFonts w:ascii="Meiryo UI" w:eastAsia="Meiryo UI" w:hAnsi="Meiryo UI" w:cs="Cambria" w:hint="eastAsia"/>
          <w:sz w:val="22"/>
        </w:rPr>
        <w:t>9</w:t>
      </w:r>
      <w:r w:rsidR="00E34B01">
        <w:rPr>
          <w:rFonts w:ascii="Meiryo UI" w:eastAsia="Meiryo UI" w:hAnsi="Meiryo UI" w:cs="Cambria" w:hint="eastAsia"/>
          <w:sz w:val="22"/>
        </w:rPr>
        <w:t xml:space="preserve"> </w:t>
      </w:r>
      <w:r w:rsidR="002D2166" w:rsidRPr="00E34B01">
        <w:rPr>
          <w:rFonts w:ascii="Meiryo UI" w:eastAsia="Meiryo UI" w:hAnsi="Meiryo UI" w:cs="Cambria" w:hint="eastAsia"/>
          <w:sz w:val="22"/>
        </w:rPr>
        <w:t>-</w:t>
      </w:r>
      <w:r w:rsidR="00E34B01">
        <w:rPr>
          <w:rFonts w:ascii="Meiryo UI" w:eastAsia="Meiryo UI" w:hAnsi="Meiryo UI" w:cs="Cambria" w:hint="eastAsia"/>
          <w:sz w:val="22"/>
        </w:rPr>
        <w:t xml:space="preserve"> </w:t>
      </w:r>
      <w:r w:rsidR="002D2166" w:rsidRPr="00E34B01">
        <w:rPr>
          <w:rFonts w:ascii="Meiryo UI" w:eastAsia="Meiryo UI" w:hAnsi="Meiryo UI" w:cs="Cambria" w:hint="eastAsia"/>
          <w:sz w:val="22"/>
        </w:rPr>
        <w:t>11</w:t>
      </w:r>
      <w:r w:rsidRPr="00E34B01">
        <w:rPr>
          <w:rFonts w:ascii="Meiryo UI" w:eastAsia="Meiryo UI" w:hAnsi="Meiryo UI" w:cs="Cambria" w:hint="eastAsia"/>
          <w:sz w:val="22"/>
        </w:rPr>
        <w:t>日に</w:t>
      </w:r>
      <w:r w:rsidR="002D2166" w:rsidRPr="00E34B01">
        <w:rPr>
          <w:rFonts w:ascii="Meiryo UI" w:eastAsia="Meiryo UI" w:hAnsi="Meiryo UI" w:cs="Cambria" w:hint="eastAsia"/>
          <w:sz w:val="22"/>
        </w:rPr>
        <w:t>ドイツ・フランクフルト</w:t>
      </w:r>
      <w:r w:rsidRPr="00E34B01">
        <w:rPr>
          <w:rFonts w:ascii="Meiryo UI" w:eastAsia="Meiryo UI" w:hAnsi="Meiryo UI" w:cs="Cambria" w:hint="eastAsia"/>
          <w:sz w:val="22"/>
        </w:rPr>
        <w:t>で行われる</w:t>
      </w:r>
      <w:r w:rsidR="00E34B01">
        <w:rPr>
          <w:rFonts w:ascii="Meiryo UI" w:eastAsia="Meiryo UI" w:hAnsi="Meiryo UI" w:cs="Cambria" w:hint="eastAsia"/>
          <w:sz w:val="22"/>
        </w:rPr>
        <w:t>「</w:t>
      </w:r>
      <w:r w:rsidR="002D2166" w:rsidRPr="00E34B01">
        <w:rPr>
          <w:rFonts w:ascii="Meiryo UI" w:eastAsia="Meiryo UI" w:hAnsi="Meiryo UI" w:cs="Cambria"/>
          <w:sz w:val="22"/>
        </w:rPr>
        <w:t>The Society of Endometriosis and Uterine Disorders (SEUD) the 12</w:t>
      </w:r>
      <w:r w:rsidR="002D2166" w:rsidRPr="00E34B01">
        <w:rPr>
          <w:rFonts w:ascii="Meiryo UI" w:eastAsia="Meiryo UI" w:hAnsi="Meiryo UI" w:cs="Cambria"/>
          <w:sz w:val="22"/>
          <w:vertAlign w:val="superscript"/>
        </w:rPr>
        <w:t>th</w:t>
      </w:r>
      <w:r w:rsidR="00E34B01">
        <w:rPr>
          <w:rFonts w:ascii="Meiryo UI" w:eastAsia="Meiryo UI" w:hAnsi="Meiryo UI" w:cs="Cambria" w:hint="eastAsia"/>
          <w:sz w:val="22"/>
        </w:rPr>
        <w:t>」</w:t>
      </w:r>
      <w:r w:rsidRPr="00E34B01">
        <w:rPr>
          <w:rFonts w:ascii="Meiryo UI" w:eastAsia="Meiryo UI" w:hAnsi="Meiryo UI" w:cs="Cambria" w:hint="eastAsia"/>
          <w:sz w:val="22"/>
        </w:rPr>
        <w:t>への参加・発表につき派遣助成をすることといたしました。</w:t>
      </w:r>
      <w:r w:rsidR="00483B29" w:rsidRPr="00E34B01">
        <w:rPr>
          <w:rFonts w:ascii="Meiryo UI" w:eastAsia="Meiryo UI" w:hAnsi="Meiryo UI" w:cs="Cambria" w:hint="eastAsia"/>
          <w:sz w:val="22"/>
        </w:rPr>
        <w:t xml:space="preserve">　</w:t>
      </w:r>
      <w:r w:rsidRPr="00E34B01">
        <w:rPr>
          <w:rFonts w:ascii="Meiryo UI" w:eastAsia="Meiryo UI" w:hAnsi="Meiryo UI" w:cs="Cambria" w:hint="eastAsia"/>
          <w:sz w:val="22"/>
        </w:rPr>
        <w:t>奮ってご応募下さい。</w:t>
      </w:r>
    </w:p>
    <w:p w14:paraId="45114D1F" w14:textId="77777777" w:rsidR="00E34B01" w:rsidRDefault="00483B29" w:rsidP="00E34B01">
      <w:pPr>
        <w:spacing w:line="0" w:lineRule="atLeast"/>
        <w:ind w:firstLineChars="100" w:firstLine="220"/>
        <w:rPr>
          <w:rFonts w:ascii="Meiryo UI" w:eastAsia="Meiryo UI" w:hAnsi="Meiryo UI" w:cs="Cambria"/>
          <w:sz w:val="22"/>
        </w:rPr>
      </w:pPr>
      <w:r w:rsidRPr="00E34B01">
        <w:rPr>
          <w:rFonts w:ascii="Meiryo UI" w:eastAsia="Meiryo UI" w:hAnsi="Meiryo UI" w:cs="Cambria" w:hint="eastAsia"/>
          <w:sz w:val="22"/>
        </w:rPr>
        <w:t>なお、今後に御案内となりますが、2026年のACEへの若手医師派遣助成も企画中です。</w:t>
      </w:r>
    </w:p>
    <w:p w14:paraId="5CE55156" w14:textId="288302DB" w:rsidR="000670BA" w:rsidRPr="00E34B01" w:rsidRDefault="00E34B01" w:rsidP="00E34B01">
      <w:pPr>
        <w:spacing w:line="0" w:lineRule="atLeast"/>
        <w:rPr>
          <w:rFonts w:ascii="Meiryo UI" w:eastAsia="Meiryo UI" w:hAnsi="Meiryo UI" w:cs="Cambria"/>
          <w:sz w:val="22"/>
        </w:rPr>
      </w:pPr>
      <w:r>
        <w:rPr>
          <w:rFonts w:ascii="Meiryo UI" w:eastAsia="Meiryo UI" w:hAnsi="Meiryo UI" w:cs="Cambria" w:hint="eastAsia"/>
          <w:sz w:val="22"/>
        </w:rPr>
        <w:t>企画</w:t>
      </w:r>
      <w:r w:rsidR="00483B29" w:rsidRPr="00E34B01">
        <w:rPr>
          <w:rFonts w:ascii="Meiryo UI" w:eastAsia="Meiryo UI" w:hAnsi="Meiryo UI" w:cs="Cambria" w:hint="eastAsia"/>
          <w:sz w:val="22"/>
        </w:rPr>
        <w:t>整い次第、ご連絡させて頂く予定です。</w:t>
      </w:r>
    </w:p>
    <w:p w14:paraId="683E0926" w14:textId="77777777" w:rsidR="000670BA" w:rsidRPr="00E34B01" w:rsidRDefault="000670BA" w:rsidP="003E26EC">
      <w:pPr>
        <w:rPr>
          <w:rFonts w:ascii="Cambria" w:eastAsia="Meiryo UI" w:hAnsi="Cambria" w:cs="Cambria"/>
          <w:sz w:val="22"/>
        </w:rPr>
      </w:pPr>
    </w:p>
    <w:p w14:paraId="1942B76A" w14:textId="5D5137C7" w:rsidR="003E26EC" w:rsidRPr="00705DDE" w:rsidRDefault="003E26EC" w:rsidP="003E26E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0670BA">
        <w:rPr>
          <w:rFonts w:ascii="Meiryo UI" w:eastAsia="Meiryo UI" w:hAnsi="Meiryo UI" w:hint="eastAsia"/>
        </w:rPr>
        <w:t>助成</w:t>
      </w:r>
      <w:r>
        <w:rPr>
          <w:rFonts w:ascii="Meiryo UI" w:eastAsia="Meiryo UI" w:hAnsi="Meiryo UI" w:hint="eastAsia"/>
        </w:rPr>
        <w:t>内容＞</w:t>
      </w:r>
    </w:p>
    <w:p w14:paraId="2F830BD1" w14:textId="2A308D41" w:rsidR="003E26EC" w:rsidRDefault="003E26EC" w:rsidP="0033157B">
      <w:pPr>
        <w:pStyle w:val="a9"/>
        <w:numPr>
          <w:ilvl w:val="0"/>
          <w:numId w:val="1"/>
        </w:numPr>
        <w:spacing w:line="0" w:lineRule="atLeast"/>
        <w:ind w:left="44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対象学会：</w:t>
      </w:r>
      <w:r w:rsidR="002D2166" w:rsidRPr="002D2166">
        <w:rPr>
          <w:rFonts w:ascii="Meiryo UI" w:eastAsia="Meiryo UI" w:hAnsi="Meiryo UI"/>
        </w:rPr>
        <w:t>The Society of Endometriosis and Uterine Disorders (SEUD) the 12th</w:t>
      </w:r>
    </w:p>
    <w:p w14:paraId="4FF45908" w14:textId="4342E2F8" w:rsidR="002D2166" w:rsidRDefault="002D2166" w:rsidP="002D2166">
      <w:pPr>
        <w:pStyle w:val="a9"/>
        <w:spacing w:line="0" w:lineRule="atLeast"/>
        <w:ind w:left="44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（参照URL：</w:t>
      </w:r>
      <w:hyperlink r:id="rId5" w:history="1">
        <w:r w:rsidRPr="002D2166">
          <w:rPr>
            <w:color w:val="0000FF"/>
            <w:u w:val="single"/>
          </w:rPr>
          <w:t>Home 2026 - SEUD Congress</w:t>
        </w:r>
      </w:hyperlink>
      <w:r>
        <w:rPr>
          <w:rFonts w:hint="eastAsia"/>
        </w:rPr>
        <w:t xml:space="preserve">　）</w:t>
      </w:r>
    </w:p>
    <w:p w14:paraId="46506447" w14:textId="4124E565" w:rsidR="003E26EC" w:rsidRPr="00607522" w:rsidRDefault="003E26EC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費用：</w:t>
      </w:r>
      <w:r w:rsidRPr="00607522">
        <w:rPr>
          <w:rFonts w:ascii="Meiryo UI" w:eastAsia="Meiryo UI" w:hAnsi="Meiryo UI"/>
          <w:color w:val="000000" w:themeColor="text1"/>
        </w:rPr>
        <w:t>20</w:t>
      </w:r>
      <w:r w:rsidRPr="00607522">
        <w:rPr>
          <w:rFonts w:ascii="Meiryo UI" w:eastAsia="Meiryo UI" w:hAnsi="Meiryo UI" w:hint="eastAsia"/>
          <w:color w:val="000000" w:themeColor="text1"/>
        </w:rPr>
        <w:t>万</w:t>
      </w:r>
      <w:r w:rsidR="006B3D61" w:rsidRPr="00607522">
        <w:rPr>
          <w:rFonts w:ascii="Meiryo UI" w:eastAsia="Meiryo UI" w:hAnsi="Meiryo UI" w:hint="eastAsia"/>
          <w:color w:val="000000" w:themeColor="text1"/>
        </w:rPr>
        <w:t>円</w:t>
      </w:r>
      <w:r w:rsidR="00E05D07" w:rsidRPr="00607522">
        <w:rPr>
          <w:rFonts w:ascii="Meiryo UI" w:eastAsia="Meiryo UI" w:hAnsi="Meiryo UI" w:hint="eastAsia"/>
          <w:color w:val="000000" w:themeColor="text1"/>
        </w:rPr>
        <w:t>（</w:t>
      </w:r>
      <w:r w:rsidR="00824877" w:rsidRPr="00607522">
        <w:rPr>
          <w:rFonts w:ascii="Meiryo UI" w:eastAsia="Meiryo UI" w:hAnsi="Meiryo UI" w:hint="eastAsia"/>
          <w:color w:val="000000" w:themeColor="text1"/>
        </w:rPr>
        <w:t>決定者には、</w:t>
      </w:r>
      <w:r w:rsidR="00351D80" w:rsidRPr="00607522">
        <w:rPr>
          <w:rFonts w:ascii="Meiryo UI" w:eastAsia="Meiryo UI" w:hAnsi="Meiryo UI" w:hint="eastAsia"/>
          <w:color w:val="000000" w:themeColor="text1"/>
        </w:rPr>
        <w:t>指定口座に現金振込予定</w:t>
      </w:r>
      <w:r w:rsidR="00E57D1E" w:rsidRPr="00607522">
        <w:rPr>
          <w:rFonts w:ascii="Meiryo UI" w:eastAsia="Meiryo UI" w:hAnsi="Meiryo UI" w:hint="eastAsia"/>
          <w:color w:val="000000" w:themeColor="text1"/>
        </w:rPr>
        <w:t>。</w:t>
      </w:r>
      <w:r w:rsidR="003C0D0C" w:rsidRPr="00607522">
        <w:rPr>
          <w:rFonts w:ascii="Meiryo UI" w:eastAsia="Meiryo UI" w:hAnsi="Meiryo UI" w:hint="eastAsia"/>
          <w:color w:val="000000" w:themeColor="text1"/>
        </w:rPr>
        <w:t>使用用途制限なし。</w:t>
      </w:r>
      <w:r w:rsidR="000E7224" w:rsidRPr="00607522">
        <w:rPr>
          <w:rFonts w:ascii="Meiryo UI" w:eastAsia="Meiryo UI" w:hAnsi="Meiryo UI" w:hint="eastAsia"/>
          <w:color w:val="000000" w:themeColor="text1"/>
        </w:rPr>
        <w:t>）</w:t>
      </w:r>
    </w:p>
    <w:p w14:paraId="3274C3A6" w14:textId="2F249512" w:rsidR="000D75B8" w:rsidRPr="00167255" w:rsidRDefault="000D75B8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EE0000"/>
        </w:rPr>
      </w:pPr>
      <w:r w:rsidRPr="00167255">
        <w:rPr>
          <w:rFonts w:ascii="Meiryo UI" w:eastAsia="Meiryo UI" w:hAnsi="Meiryo UI" w:hint="eastAsia"/>
          <w:color w:val="EE0000"/>
        </w:rPr>
        <w:t>合計</w:t>
      </w:r>
      <w:r w:rsidR="002D2166" w:rsidRPr="00167255">
        <w:rPr>
          <w:rFonts w:ascii="Meiryo UI" w:eastAsia="Meiryo UI" w:hAnsi="Meiryo UI" w:hint="eastAsia"/>
          <w:color w:val="EE0000"/>
        </w:rPr>
        <w:t>2-3</w:t>
      </w:r>
      <w:r w:rsidRPr="00167255">
        <w:rPr>
          <w:rFonts w:ascii="Meiryo UI" w:eastAsia="Meiryo UI" w:hAnsi="Meiryo UI" w:hint="eastAsia"/>
          <w:color w:val="EE0000"/>
        </w:rPr>
        <w:t>名</w:t>
      </w:r>
      <w:r w:rsidR="00CE3003" w:rsidRPr="00167255">
        <w:rPr>
          <w:rFonts w:ascii="Meiryo UI" w:eastAsia="Meiryo UI" w:hAnsi="Meiryo UI" w:hint="eastAsia"/>
          <w:color w:val="EE0000"/>
        </w:rPr>
        <w:t xml:space="preserve">　</w:t>
      </w:r>
      <w:r w:rsidR="002D2166" w:rsidRPr="00167255">
        <w:rPr>
          <w:rFonts w:ascii="Meiryo UI" w:eastAsia="Meiryo UI" w:hAnsi="Meiryo UI" w:hint="eastAsia"/>
          <w:color w:val="EE0000"/>
        </w:rPr>
        <w:t>（最大３名）</w:t>
      </w:r>
      <w:r w:rsidRPr="00167255">
        <w:rPr>
          <w:rFonts w:ascii="Meiryo UI" w:eastAsia="Meiryo UI" w:hAnsi="Meiryo UI" w:hint="eastAsia"/>
          <w:color w:val="EE0000"/>
        </w:rPr>
        <w:t>を選出</w:t>
      </w:r>
      <w:r w:rsidR="00E34B01" w:rsidRPr="00167255">
        <w:rPr>
          <w:rFonts w:ascii="Meiryo UI" w:eastAsia="Meiryo UI" w:hAnsi="Meiryo UI" w:hint="eastAsia"/>
          <w:color w:val="EE0000"/>
        </w:rPr>
        <w:t>予定。</w:t>
      </w:r>
    </w:p>
    <w:p w14:paraId="26B6C8AB" w14:textId="77777777" w:rsidR="00832879" w:rsidRPr="00607522" w:rsidRDefault="00832879" w:rsidP="00832879">
      <w:pPr>
        <w:jc w:val="left"/>
        <w:rPr>
          <w:rFonts w:ascii="Cambria" w:eastAsia="Meiryo UI" w:hAnsi="Cambria" w:cs="Cambria"/>
          <w:color w:val="000000" w:themeColor="text1"/>
          <w:shd w:val="pct15" w:color="auto" w:fill="FFFFFF"/>
        </w:rPr>
      </w:pPr>
    </w:p>
    <w:p w14:paraId="080B0954" w14:textId="01D9064D" w:rsidR="00832879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＜応募要件</w:t>
      </w:r>
      <w:r w:rsidR="00483B29">
        <w:rPr>
          <w:rFonts w:ascii="Meiryo UI" w:eastAsia="Meiryo UI" w:hAnsi="Meiryo UI" w:hint="eastAsia"/>
          <w:color w:val="000000" w:themeColor="text1"/>
        </w:rPr>
        <w:t>等</w:t>
      </w:r>
      <w:r w:rsidRPr="00607522">
        <w:rPr>
          <w:rFonts w:ascii="Meiryo UI" w:eastAsia="Meiryo UI" w:hAnsi="Meiryo UI" w:hint="eastAsia"/>
          <w:color w:val="000000" w:themeColor="text1"/>
        </w:rPr>
        <w:t>＞</w:t>
      </w:r>
    </w:p>
    <w:p w14:paraId="4A293669" w14:textId="2C67FA5D" w:rsidR="00AA0B46" w:rsidRPr="00607522" w:rsidRDefault="00AA0B4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本会会員（会員歴</w:t>
      </w:r>
      <w:r w:rsidR="00316D42" w:rsidRPr="00607522">
        <w:rPr>
          <w:rFonts w:ascii="Meiryo UI" w:eastAsia="Meiryo UI" w:hAnsi="Meiryo UI" w:hint="eastAsia"/>
          <w:color w:val="000000" w:themeColor="text1"/>
        </w:rPr>
        <w:t>は問わない。</w:t>
      </w:r>
      <w:r w:rsidRPr="00607522">
        <w:rPr>
          <w:rFonts w:ascii="Meiryo UI" w:eastAsia="Meiryo UI" w:hAnsi="Meiryo UI" w:hint="eastAsia"/>
          <w:color w:val="000000" w:themeColor="text1"/>
        </w:rPr>
        <w:t>）</w:t>
      </w:r>
      <w:r w:rsidR="00E34B01">
        <w:rPr>
          <w:rFonts w:ascii="Meiryo UI" w:eastAsia="Meiryo UI" w:hAnsi="Meiryo UI" w:hint="eastAsia"/>
          <w:color w:val="000000" w:themeColor="text1"/>
        </w:rPr>
        <w:t>であること。</w:t>
      </w:r>
    </w:p>
    <w:p w14:paraId="63AC1151" w14:textId="2971D004" w:rsidR="00EA5068" w:rsidRDefault="003854E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原則</w:t>
      </w:r>
      <w:r w:rsidR="00AA0B46" w:rsidRPr="00607522">
        <w:rPr>
          <w:rFonts w:ascii="Meiryo UI" w:eastAsia="Meiryo UI" w:hAnsi="Meiryo UI"/>
          <w:color w:val="000000" w:themeColor="text1"/>
        </w:rPr>
        <w:t>45</w:t>
      </w:r>
      <w:r w:rsidR="00AA0B46" w:rsidRPr="00607522">
        <w:rPr>
          <w:rFonts w:ascii="Meiryo UI" w:eastAsia="Meiryo UI" w:hAnsi="Meiryo UI" w:hint="eastAsia"/>
          <w:color w:val="000000" w:themeColor="text1"/>
        </w:rPr>
        <w:t>歳以下（応募時）</w:t>
      </w:r>
      <w:r w:rsidR="00DE2240" w:rsidRPr="00607522">
        <w:rPr>
          <w:rFonts w:ascii="Meiryo UI" w:eastAsia="Meiryo UI" w:hAnsi="Meiryo UI" w:hint="eastAsia"/>
          <w:color w:val="000000" w:themeColor="text1"/>
        </w:rPr>
        <w:t xml:space="preserve">　</w:t>
      </w:r>
      <w:r w:rsidR="00E34B01">
        <w:rPr>
          <w:rFonts w:ascii="Meiryo UI" w:eastAsia="Meiryo UI" w:hAnsi="Meiryo UI" w:hint="eastAsia"/>
          <w:color w:val="000000" w:themeColor="text1"/>
        </w:rPr>
        <w:t>であること。</w:t>
      </w:r>
    </w:p>
    <w:p w14:paraId="4DBA55B6" w14:textId="09CFFFE6" w:rsidR="00483B29" w:rsidRPr="00E34B01" w:rsidRDefault="00483B29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EE0000"/>
        </w:rPr>
      </w:pPr>
      <w:r w:rsidRPr="00E34B01">
        <w:rPr>
          <w:rFonts w:ascii="Meiryo UI" w:eastAsia="Meiryo UI" w:hAnsi="Meiryo UI" w:hint="eastAsia"/>
          <w:color w:val="EE0000"/>
        </w:rPr>
        <w:t>所属施設から</w:t>
      </w:r>
      <w:r w:rsidR="00E34B01" w:rsidRPr="00E34B01">
        <w:rPr>
          <w:rFonts w:ascii="Meiryo UI" w:eastAsia="Meiryo UI" w:hAnsi="Meiryo UI" w:hint="eastAsia"/>
          <w:color w:val="EE0000"/>
        </w:rPr>
        <w:t>複数名の応募があっても、助成対象は</w:t>
      </w:r>
      <w:r w:rsidRPr="00E34B01">
        <w:rPr>
          <w:rFonts w:ascii="Meiryo UI" w:eastAsia="Meiryo UI" w:hAnsi="Meiryo UI" w:hint="eastAsia"/>
          <w:color w:val="EE0000"/>
        </w:rPr>
        <w:t>1名のみ</w:t>
      </w:r>
      <w:r w:rsidR="00E34B01" w:rsidRPr="00E34B01">
        <w:rPr>
          <w:rFonts w:ascii="Meiryo UI" w:eastAsia="Meiryo UI" w:hAnsi="Meiryo UI" w:hint="eastAsia"/>
          <w:color w:val="EE0000"/>
        </w:rPr>
        <w:t>となります。</w:t>
      </w:r>
    </w:p>
    <w:p w14:paraId="01838ACE" w14:textId="130922C1" w:rsidR="00E34B01" w:rsidRPr="00E34B01" w:rsidRDefault="00E34B01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EE0000"/>
        </w:rPr>
      </w:pPr>
      <w:r w:rsidRPr="00E34B01">
        <w:rPr>
          <w:rFonts w:ascii="Meiryo UI" w:eastAsia="Meiryo UI" w:hAnsi="Meiryo UI" w:hint="eastAsia"/>
          <w:color w:val="EE0000"/>
        </w:rPr>
        <w:t>本事業に過去３年間に助成を受けていない方を対象とします。</w:t>
      </w:r>
    </w:p>
    <w:p w14:paraId="2D4CD930" w14:textId="703DBF3A" w:rsidR="00E34B01" w:rsidRPr="00E34B01" w:rsidRDefault="00E34B01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EE0000"/>
        </w:rPr>
      </w:pPr>
      <w:r w:rsidRPr="00E34B01">
        <w:rPr>
          <w:rFonts w:ascii="Meiryo UI" w:eastAsia="Meiryo UI" w:hAnsi="Meiryo UI" w:hint="eastAsia"/>
          <w:color w:val="EE0000"/>
        </w:rPr>
        <w:t>助成対象に選出された場合でも、現地参加・現地発表がなされない場合は、返金して頂きます。</w:t>
      </w:r>
    </w:p>
    <w:p w14:paraId="02AF42B9" w14:textId="77777777" w:rsidR="00832879" w:rsidRPr="00607522" w:rsidRDefault="00832879" w:rsidP="00832879">
      <w:pPr>
        <w:pStyle w:val="a9"/>
        <w:ind w:left="440"/>
        <w:rPr>
          <w:rFonts w:ascii="Meiryo UI" w:eastAsia="Meiryo UI" w:hAnsi="Meiryo UI"/>
          <w:color w:val="000000" w:themeColor="text1"/>
        </w:rPr>
      </w:pPr>
    </w:p>
    <w:p w14:paraId="50A68B4A" w14:textId="77777777" w:rsidR="00D21A38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＜応募書類＞</w:t>
      </w:r>
    </w:p>
    <w:p w14:paraId="11245E9B" w14:textId="77777777" w:rsidR="00AE2BE5" w:rsidRPr="00607522" w:rsidRDefault="00D21A38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＊</w:t>
      </w:r>
      <w:r w:rsidR="00892678" w:rsidRPr="00607522">
        <w:rPr>
          <w:rFonts w:ascii="Meiryo UI" w:eastAsia="Meiryo UI" w:hAnsi="Meiryo UI" w:hint="eastAsia"/>
          <w:color w:val="000000" w:themeColor="text1"/>
        </w:rPr>
        <w:t>下記2点を</w:t>
      </w:r>
      <w:r w:rsidRPr="00607522">
        <w:rPr>
          <w:rFonts w:ascii="Meiryo UI" w:eastAsia="Meiryo UI" w:hAnsi="Meiryo UI" w:hint="eastAsia"/>
          <w:color w:val="000000" w:themeColor="text1"/>
        </w:rPr>
        <w:t>期限内に、</w:t>
      </w:r>
      <w:r w:rsidR="00192E1F" w:rsidRPr="00607522">
        <w:rPr>
          <w:rFonts w:ascii="Meiryo UI" w:eastAsia="Meiryo UI" w:hAnsi="Meiryo UI" w:hint="eastAsia"/>
          <w:color w:val="000000" w:themeColor="text1"/>
        </w:rPr>
        <w:t>日本エンドメトリオーシス学会事務局（</w:t>
      </w:r>
      <w:bookmarkStart w:id="1" w:name="_Hlk202540880"/>
      <w:r w:rsidR="00192E1F" w:rsidRPr="00607522">
        <w:rPr>
          <w:rFonts w:ascii="Meiryo UI" w:eastAsia="Meiryo UI" w:hAnsi="Meiryo UI"/>
          <w:color w:val="000000" w:themeColor="text1"/>
        </w:rPr>
        <w:fldChar w:fldCharType="begin"/>
      </w:r>
      <w:r w:rsidR="00192E1F" w:rsidRPr="00607522">
        <w:rPr>
          <w:rFonts w:ascii="Meiryo UI" w:eastAsia="Meiryo UI" w:hAnsi="Meiryo UI" w:hint="eastAsia"/>
          <w:color w:val="000000" w:themeColor="text1"/>
        </w:rPr>
        <w:instrText>HYPERLINK "mailto:endo@chijin.co.jp"</w:instrText>
      </w:r>
      <w:r w:rsidR="00192E1F" w:rsidRPr="00607522">
        <w:rPr>
          <w:rFonts w:ascii="Meiryo UI" w:eastAsia="Meiryo UI" w:hAnsi="Meiryo UI"/>
          <w:color w:val="000000" w:themeColor="text1"/>
        </w:rPr>
      </w:r>
      <w:r w:rsidR="00192E1F" w:rsidRPr="00607522">
        <w:rPr>
          <w:rFonts w:ascii="Meiryo UI" w:eastAsia="Meiryo UI" w:hAnsi="Meiryo UI"/>
          <w:color w:val="000000" w:themeColor="text1"/>
        </w:rPr>
        <w:fldChar w:fldCharType="separate"/>
      </w:r>
      <w:r w:rsidR="00192E1F" w:rsidRPr="00607522">
        <w:rPr>
          <w:rStyle w:val="aa"/>
          <w:rFonts w:ascii="Meiryo UI" w:eastAsia="Meiryo UI" w:hAnsi="Meiryo UI" w:hint="eastAsia"/>
          <w:color w:val="000000" w:themeColor="text1"/>
        </w:rPr>
        <w:t>endo@chijin.co.jp</w:t>
      </w:r>
      <w:r w:rsidR="00192E1F" w:rsidRPr="00607522">
        <w:rPr>
          <w:rFonts w:ascii="Meiryo UI" w:eastAsia="Meiryo UI" w:hAnsi="Meiryo UI"/>
          <w:color w:val="000000" w:themeColor="text1"/>
        </w:rPr>
        <w:fldChar w:fldCharType="end"/>
      </w:r>
      <w:bookmarkEnd w:id="1"/>
      <w:r w:rsidR="00192E1F" w:rsidRPr="00607522">
        <w:rPr>
          <w:rFonts w:ascii="Meiryo UI" w:eastAsia="Meiryo UI" w:hAnsi="Meiryo UI"/>
          <w:color w:val="000000" w:themeColor="text1"/>
        </w:rPr>
        <w:t>）</w:t>
      </w:r>
      <w:r w:rsidR="00AE2BE5" w:rsidRPr="00607522">
        <w:rPr>
          <w:rFonts w:ascii="Meiryo UI" w:eastAsia="Meiryo UI" w:hAnsi="Meiryo UI" w:hint="eastAsia"/>
          <w:color w:val="000000" w:themeColor="text1"/>
        </w:rPr>
        <w:t>宛、メール添付にて</w:t>
      </w:r>
    </w:p>
    <w:p w14:paraId="45C7C6EC" w14:textId="78D311EC" w:rsidR="00192E1F" w:rsidRPr="00607522" w:rsidRDefault="00AE2BE5" w:rsidP="00AE2BE5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提出ください。</w:t>
      </w:r>
    </w:p>
    <w:p w14:paraId="5DCCE85D" w14:textId="0FE1177C" w:rsidR="00832879" w:rsidRPr="001549AB" w:rsidRDefault="00AC796B" w:rsidP="00832879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派遣</w:t>
      </w:r>
      <w:r w:rsidR="0036505B">
        <w:rPr>
          <w:rFonts w:ascii="Meiryo UI" w:eastAsia="Meiryo UI" w:hAnsi="Meiryo UI" w:hint="eastAsia"/>
        </w:rPr>
        <w:t>助成</w:t>
      </w:r>
      <w:r w:rsidR="00832879" w:rsidRPr="00C65AC2">
        <w:rPr>
          <w:rFonts w:ascii="Meiryo UI" w:eastAsia="Meiryo UI" w:hAnsi="Meiryo UI" w:hint="eastAsia"/>
        </w:rPr>
        <w:t>申請書</w:t>
      </w:r>
      <w:r w:rsidR="00AA0B46">
        <w:rPr>
          <w:rFonts w:ascii="Meiryo UI" w:eastAsia="Meiryo UI" w:hAnsi="Meiryo UI" w:hint="eastAsia"/>
        </w:rPr>
        <w:t>（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に記入</w:t>
      </w:r>
      <w:r w:rsidR="00AA0B46">
        <w:rPr>
          <w:rFonts w:ascii="Meiryo UI" w:eastAsia="Meiryo UI" w:hAnsi="Meiryo UI" w:hint="eastAsia"/>
        </w:rPr>
        <w:t>）</w:t>
      </w:r>
    </w:p>
    <w:p w14:paraId="51D027C9" w14:textId="220C01B9" w:rsidR="003E7824" w:rsidRPr="003E7824" w:rsidRDefault="00785401" w:rsidP="003E7824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登録予定</w:t>
      </w:r>
      <w:r w:rsidR="00832879">
        <w:rPr>
          <w:rFonts w:ascii="Meiryo UI" w:eastAsia="Meiryo UI" w:hAnsi="Meiryo UI" w:hint="eastAsia"/>
        </w:rPr>
        <w:t>の抄録</w:t>
      </w:r>
      <w:r w:rsidR="003E26EC">
        <w:rPr>
          <w:rFonts w:ascii="Meiryo UI" w:eastAsia="Meiryo UI" w:hAnsi="Meiryo UI" w:hint="eastAsia"/>
        </w:rPr>
        <w:t>（英語：</w:t>
      </w:r>
      <w:r w:rsidR="00182F97">
        <w:rPr>
          <w:rFonts w:ascii="Meiryo UI" w:eastAsia="Meiryo UI" w:hAnsi="Meiryo UI"/>
        </w:rPr>
        <w:t>300 words</w:t>
      </w:r>
      <w:r w:rsidR="0083242E">
        <w:rPr>
          <w:rFonts w:ascii="Meiryo UI" w:eastAsia="Meiryo UI" w:hAnsi="Meiryo UI" w:hint="eastAsia"/>
        </w:rPr>
        <w:t>以内</w:t>
      </w:r>
      <w:r w:rsidR="003E7824">
        <w:rPr>
          <w:rFonts w:ascii="Meiryo UI" w:eastAsia="Meiryo UI" w:hAnsi="Meiryo UI" w:hint="eastAsia"/>
        </w:rPr>
        <w:t>、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記入</w:t>
      </w:r>
      <w:r w:rsidR="003E26EC">
        <w:rPr>
          <w:rFonts w:ascii="Meiryo UI" w:eastAsia="Meiryo UI" w:hAnsi="Meiryo UI" w:hint="eastAsia"/>
        </w:rPr>
        <w:t>）</w:t>
      </w:r>
    </w:p>
    <w:p w14:paraId="70793347" w14:textId="77777777" w:rsidR="003E7824" w:rsidRDefault="003E7824" w:rsidP="003E7824">
      <w:pPr>
        <w:rPr>
          <w:rFonts w:ascii="Meiryo UI" w:eastAsia="Meiryo UI" w:hAnsi="Meiryo UI"/>
        </w:rPr>
      </w:pPr>
    </w:p>
    <w:p w14:paraId="38B75327" w14:textId="0BD7CA51" w:rsidR="003E7824" w:rsidRDefault="003E7824" w:rsidP="003E7824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&lt;</w:t>
      </w:r>
      <w:r w:rsidR="003E26EC" w:rsidRPr="00265364">
        <w:rPr>
          <w:rFonts w:ascii="Meiryo UI" w:eastAsia="Meiryo UI" w:hAnsi="Meiryo UI" w:hint="eastAsia"/>
        </w:rPr>
        <w:t>締め切り</w:t>
      </w:r>
      <w:r>
        <w:rPr>
          <w:rFonts w:ascii="Meiryo UI" w:eastAsia="Meiryo UI" w:hAnsi="Meiryo UI"/>
        </w:rPr>
        <w:t>&gt;</w:t>
      </w:r>
    </w:p>
    <w:p w14:paraId="5DD6A40E" w14:textId="6244134B" w:rsidR="00AA0B46" w:rsidRPr="00E34B01" w:rsidRDefault="001321BC" w:rsidP="00265364">
      <w:pPr>
        <w:rPr>
          <w:rFonts w:ascii="Meiryo UI" w:eastAsia="Meiryo UI" w:hAnsi="Meiryo UI"/>
          <w:color w:val="EE0000"/>
        </w:rPr>
      </w:pPr>
      <w:r w:rsidRPr="00E34B01">
        <w:rPr>
          <w:rFonts w:ascii="Meiryo UI" w:eastAsia="Meiryo UI" w:hAnsi="Meiryo UI" w:hint="eastAsia"/>
          <w:color w:val="EE0000"/>
        </w:rPr>
        <w:t>2025年</w:t>
      </w:r>
      <w:r w:rsidR="002D2166" w:rsidRPr="00E34B01">
        <w:rPr>
          <w:rFonts w:ascii="Meiryo UI" w:eastAsia="Meiryo UI" w:hAnsi="Meiryo UI" w:hint="eastAsia"/>
          <w:color w:val="EE0000"/>
        </w:rPr>
        <w:t>12</w:t>
      </w:r>
      <w:r w:rsidR="003E26EC" w:rsidRPr="00E34B01">
        <w:rPr>
          <w:rFonts w:ascii="Meiryo UI" w:eastAsia="Meiryo UI" w:hAnsi="Meiryo UI"/>
          <w:color w:val="EE0000"/>
        </w:rPr>
        <w:t>月</w:t>
      </w:r>
      <w:r w:rsidR="002D2166" w:rsidRPr="00E34B01">
        <w:rPr>
          <w:rFonts w:ascii="Meiryo UI" w:eastAsia="Meiryo UI" w:hAnsi="Meiryo UI" w:hint="eastAsia"/>
          <w:color w:val="EE0000"/>
        </w:rPr>
        <w:t>26</w:t>
      </w:r>
      <w:r w:rsidR="003E26EC" w:rsidRPr="00E34B01">
        <w:rPr>
          <w:rFonts w:ascii="Meiryo UI" w:eastAsia="Meiryo UI" w:hAnsi="Meiryo UI"/>
          <w:color w:val="EE0000"/>
        </w:rPr>
        <w:t>日</w:t>
      </w:r>
      <w:r w:rsidRPr="00E34B01">
        <w:rPr>
          <w:rFonts w:ascii="Meiryo UI" w:eastAsia="Meiryo UI" w:hAnsi="Meiryo UI" w:hint="eastAsia"/>
          <w:color w:val="EE0000"/>
        </w:rPr>
        <w:t>（金）</w:t>
      </w:r>
    </w:p>
    <w:p w14:paraId="7859B7AF" w14:textId="77777777" w:rsidR="00832879" w:rsidRDefault="00832879" w:rsidP="00832879">
      <w:pPr>
        <w:rPr>
          <w:rFonts w:ascii="Meiryo UI" w:eastAsia="Meiryo UI" w:hAnsi="Meiryo UI"/>
        </w:rPr>
      </w:pPr>
    </w:p>
    <w:p w14:paraId="24E8B5AD" w14:textId="77777777" w:rsidR="00832879" w:rsidRDefault="00832879" w:rsidP="0083287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＜選考方法＞</w:t>
      </w:r>
    </w:p>
    <w:p w14:paraId="0CCA3EAF" w14:textId="04B3C00D" w:rsidR="00832879" w:rsidRPr="000D75B8" w:rsidRDefault="003E26EC" w:rsidP="00832879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0D75B8">
        <w:rPr>
          <w:rFonts w:ascii="Meiryo UI" w:eastAsia="Meiryo UI" w:hAnsi="Meiryo UI" w:hint="eastAsia"/>
        </w:rPr>
        <w:t>選考委員会</w:t>
      </w:r>
      <w:r w:rsidR="00EA5068" w:rsidRPr="000D75B8">
        <w:rPr>
          <w:rFonts w:ascii="Meiryo UI" w:eastAsia="Meiryo UI" w:hAnsi="Meiryo UI" w:hint="eastAsia"/>
        </w:rPr>
        <w:t>（</w:t>
      </w:r>
      <w:r w:rsidRPr="000D75B8">
        <w:rPr>
          <w:rFonts w:ascii="Meiryo UI" w:eastAsia="Meiryo UI" w:hAnsi="Meiryo UI" w:hint="eastAsia"/>
        </w:rPr>
        <w:t>渉外委員会と</w:t>
      </w:r>
      <w:r w:rsidR="00EA5068" w:rsidRPr="000D75B8">
        <w:rPr>
          <w:rFonts w:ascii="Meiryo UI" w:eastAsia="Meiryo UI" w:hAnsi="Meiryo UI" w:hint="eastAsia"/>
        </w:rPr>
        <w:t>学術委員会</w:t>
      </w:r>
      <w:r w:rsidRPr="000D75B8">
        <w:rPr>
          <w:rFonts w:ascii="Meiryo UI" w:eastAsia="Meiryo UI" w:hAnsi="Meiryo UI" w:hint="eastAsia"/>
        </w:rPr>
        <w:t>の</w:t>
      </w:r>
      <w:r w:rsidR="006B3D61" w:rsidRPr="000D75B8">
        <w:rPr>
          <w:rFonts w:ascii="Meiryo UI" w:eastAsia="Meiryo UI" w:hAnsi="Meiryo UI" w:hint="eastAsia"/>
        </w:rPr>
        <w:t>常務</w:t>
      </w:r>
      <w:r w:rsidRPr="000D75B8">
        <w:rPr>
          <w:rFonts w:ascii="Meiryo UI" w:eastAsia="Meiryo UI" w:hAnsi="Meiryo UI" w:hint="eastAsia"/>
        </w:rPr>
        <w:t>理事・幹事</w:t>
      </w:r>
      <w:r w:rsidR="00EA5068" w:rsidRPr="000D75B8">
        <w:rPr>
          <w:rFonts w:ascii="Meiryo UI" w:eastAsia="Meiryo UI" w:hAnsi="Meiryo UI" w:hint="eastAsia"/>
        </w:rPr>
        <w:t>）</w:t>
      </w:r>
      <w:r w:rsidR="00832879" w:rsidRPr="000D75B8">
        <w:rPr>
          <w:rFonts w:ascii="Meiryo UI" w:eastAsia="Meiryo UI" w:hAnsi="Meiryo UI" w:hint="eastAsia"/>
        </w:rPr>
        <w:t>で応募書類の内容を事前に審査し、</w:t>
      </w:r>
      <w:r w:rsidR="00EA5068" w:rsidRPr="000D75B8">
        <w:rPr>
          <w:rFonts w:ascii="Meiryo UI" w:eastAsia="Meiryo UI" w:hAnsi="Meiryo UI" w:hint="eastAsia"/>
        </w:rPr>
        <w:t>通信理事会</w:t>
      </w:r>
      <w:r w:rsidR="00832879" w:rsidRPr="000D75B8">
        <w:rPr>
          <w:rFonts w:ascii="Cambria" w:eastAsia="Meiryo UI" w:hAnsi="Cambria" w:cs="Cambria" w:hint="eastAsia"/>
        </w:rPr>
        <w:t>で審議の上決定する。</w:t>
      </w:r>
    </w:p>
    <w:p w14:paraId="00FF62DB" w14:textId="77777777" w:rsidR="000D75B8" w:rsidRDefault="000D75B8" w:rsidP="000D75B8">
      <w:pPr>
        <w:rPr>
          <w:rFonts w:ascii="Meiryo UI" w:eastAsia="Meiryo UI" w:hAnsi="Meiryo UI"/>
        </w:rPr>
      </w:pPr>
    </w:p>
    <w:p w14:paraId="57C7CFDE" w14:textId="277E4D12" w:rsidR="000D75B8" w:rsidRPr="000D75B8" w:rsidRDefault="000D75B8" w:rsidP="000D75B8">
      <w:pPr>
        <w:rPr>
          <w:rFonts w:ascii="Meiryo UI" w:eastAsia="Meiryo UI" w:hAnsi="Meiryo UI"/>
        </w:rPr>
      </w:pPr>
      <w:r w:rsidRPr="000D75B8">
        <w:rPr>
          <w:rFonts w:ascii="Meiryo UI" w:eastAsia="Meiryo UI" w:hAnsi="Meiryo UI" w:hint="eastAsia"/>
        </w:rPr>
        <w:t>＜通知方法＞</w:t>
      </w:r>
    </w:p>
    <w:p w14:paraId="1D1CF790" w14:textId="5647B8D5" w:rsidR="000D75B8" w:rsidRDefault="000D75B8" w:rsidP="00CD695B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E34B01">
        <w:rPr>
          <w:rFonts w:ascii="Cambria" w:eastAsia="Meiryo UI" w:hAnsi="Cambria" w:cs="Cambria" w:hint="eastAsia"/>
          <w:color w:val="EE0000"/>
        </w:rPr>
        <w:t>合</w:t>
      </w:r>
      <w:r w:rsidR="00575F45" w:rsidRPr="00E34B01">
        <w:rPr>
          <w:rFonts w:ascii="Cambria" w:eastAsia="Meiryo UI" w:hAnsi="Cambria" w:cs="Cambria" w:hint="eastAsia"/>
          <w:color w:val="EE0000"/>
        </w:rPr>
        <w:t>・</w:t>
      </w:r>
      <w:r w:rsidRPr="00E34B01">
        <w:rPr>
          <w:rFonts w:ascii="Cambria" w:eastAsia="Meiryo UI" w:hAnsi="Cambria" w:cs="Cambria" w:hint="eastAsia"/>
          <w:color w:val="EE0000"/>
        </w:rPr>
        <w:t>否は</w:t>
      </w:r>
      <w:r w:rsidR="001321BC" w:rsidRPr="00E34B01">
        <w:rPr>
          <w:rFonts w:ascii="Cambria" w:eastAsia="Meiryo UI" w:hAnsi="Cambria" w:cs="Cambria" w:hint="eastAsia"/>
          <w:color w:val="EE0000"/>
        </w:rPr>
        <w:t>2026</w:t>
      </w:r>
      <w:r w:rsidR="001321BC" w:rsidRPr="00E34B01">
        <w:rPr>
          <w:rFonts w:ascii="Cambria" w:eastAsia="Meiryo UI" w:hAnsi="Cambria" w:cs="Cambria" w:hint="eastAsia"/>
          <w:color w:val="EE0000"/>
        </w:rPr>
        <w:t>年</w:t>
      </w:r>
      <w:r w:rsidR="001321BC" w:rsidRPr="00E34B01">
        <w:rPr>
          <w:rFonts w:ascii="Cambria" w:eastAsia="Meiryo UI" w:hAnsi="Cambria" w:cs="Cambria" w:hint="eastAsia"/>
          <w:color w:val="EE0000"/>
        </w:rPr>
        <w:t>1</w:t>
      </w:r>
      <w:r w:rsidRPr="00E34B01">
        <w:rPr>
          <w:rFonts w:ascii="Cambria" w:eastAsia="Meiryo UI" w:hAnsi="Cambria" w:cs="Cambria" w:hint="eastAsia"/>
          <w:color w:val="EE0000"/>
        </w:rPr>
        <w:t>月</w:t>
      </w:r>
      <w:r w:rsidR="00483B29" w:rsidRPr="00E34B01">
        <w:rPr>
          <w:rFonts w:ascii="Cambria" w:eastAsia="Meiryo UI" w:hAnsi="Cambria" w:cs="Cambria" w:hint="eastAsia"/>
          <w:color w:val="EE0000"/>
        </w:rPr>
        <w:t>末日</w:t>
      </w:r>
      <w:r w:rsidRPr="00E34B01">
        <w:rPr>
          <w:rFonts w:ascii="Cambria" w:eastAsia="Meiryo UI" w:hAnsi="Cambria" w:cs="Cambria" w:hint="eastAsia"/>
          <w:color w:val="EE0000"/>
        </w:rPr>
        <w:t>までに通知する</w:t>
      </w:r>
      <w:r w:rsidR="00575F45" w:rsidRPr="00E34B01">
        <w:rPr>
          <w:rFonts w:ascii="Cambria" w:eastAsia="Meiryo UI" w:hAnsi="Cambria" w:cs="Cambria" w:hint="eastAsia"/>
          <w:color w:val="EE0000"/>
        </w:rPr>
        <w:t>。</w:t>
      </w:r>
      <w:r w:rsidR="00E05D07">
        <w:rPr>
          <w:rFonts w:ascii="Cambria" w:eastAsia="Meiryo UI" w:hAnsi="Cambria" w:cs="Cambria" w:hint="eastAsia"/>
        </w:rPr>
        <w:t xml:space="preserve">　</w:t>
      </w:r>
      <w:r w:rsidR="00F61944">
        <w:rPr>
          <w:rFonts w:ascii="Cambria" w:eastAsia="Meiryo UI" w:hAnsi="Cambria" w:cs="Cambria" w:hint="eastAsia"/>
        </w:rPr>
        <w:t>＊メールでの</w:t>
      </w:r>
      <w:r w:rsidR="00E05D07">
        <w:rPr>
          <w:rFonts w:ascii="Cambria" w:eastAsia="Meiryo UI" w:hAnsi="Cambria" w:cs="Cambria" w:hint="eastAsia"/>
        </w:rPr>
        <w:t>ご連絡となります。</w:t>
      </w:r>
    </w:p>
    <w:p w14:paraId="621D2F63" w14:textId="77777777" w:rsidR="000D75B8" w:rsidRDefault="000D75B8" w:rsidP="000D75B8">
      <w:pPr>
        <w:rPr>
          <w:rFonts w:ascii="Cambria" w:eastAsia="Meiryo UI" w:hAnsi="Cambria" w:cs="Cambria"/>
        </w:rPr>
      </w:pPr>
    </w:p>
    <w:p w14:paraId="6E4E49EA" w14:textId="77777777" w:rsidR="00E34B01" w:rsidRPr="000D75B8" w:rsidRDefault="00E34B01" w:rsidP="000D75B8">
      <w:pPr>
        <w:rPr>
          <w:rFonts w:ascii="Cambria" w:eastAsia="Meiryo UI" w:hAnsi="Cambria" w:cs="Cambria"/>
        </w:rPr>
      </w:pPr>
    </w:p>
    <w:p w14:paraId="4C29241C" w14:textId="3B0CA1D1" w:rsidR="000D75B8" w:rsidRDefault="000D75B8" w:rsidP="000D75B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＜</w:t>
      </w:r>
      <w:r w:rsidR="00B05B3A">
        <w:rPr>
          <w:rFonts w:ascii="Meiryo UI" w:eastAsia="Meiryo UI" w:hAnsi="Meiryo UI" w:hint="eastAsia"/>
        </w:rPr>
        <w:t>（派遣決定者）</w:t>
      </w:r>
      <w:r w:rsidR="008B5DD2">
        <w:rPr>
          <w:rFonts w:ascii="Meiryo UI" w:eastAsia="Meiryo UI" w:hAnsi="Meiryo UI" w:hint="eastAsia"/>
        </w:rPr>
        <w:t>派遣学会参加</w:t>
      </w:r>
      <w:r>
        <w:rPr>
          <w:rFonts w:ascii="Meiryo UI" w:eastAsia="Meiryo UI" w:hAnsi="Meiryo UI" w:hint="eastAsia"/>
        </w:rPr>
        <w:t>後</w:t>
      </w:r>
      <w:r w:rsidR="008B5DD2">
        <w:rPr>
          <w:rFonts w:ascii="Meiryo UI" w:eastAsia="Meiryo UI" w:hAnsi="Meiryo UI" w:hint="eastAsia"/>
        </w:rPr>
        <w:t>の必須対応</w:t>
      </w:r>
      <w:r w:rsidR="00CF09B8">
        <w:rPr>
          <w:rFonts w:ascii="Meiryo UI" w:eastAsia="Meiryo UI" w:hAnsi="Meiryo UI" w:hint="eastAsia"/>
        </w:rPr>
        <w:t>条件</w:t>
      </w:r>
      <w:r>
        <w:rPr>
          <w:rFonts w:ascii="Meiryo UI" w:eastAsia="Meiryo UI" w:hAnsi="Meiryo UI" w:hint="eastAsia"/>
        </w:rPr>
        <w:t>＞</w:t>
      </w:r>
    </w:p>
    <w:p w14:paraId="13946B80" w14:textId="3DEAE0CD" w:rsidR="00851295" w:rsidRPr="00E34B01" w:rsidRDefault="00851295" w:rsidP="001321BC">
      <w:pPr>
        <w:pStyle w:val="ac"/>
        <w:numPr>
          <w:ilvl w:val="0"/>
          <w:numId w:val="5"/>
        </w:numPr>
        <w:spacing w:line="0" w:lineRule="atLeast"/>
        <w:rPr>
          <w:rFonts w:ascii="Meiryo UI" w:eastAsia="Meiryo UI" w:hAnsi="Meiryo UI"/>
          <w:color w:val="EE0000"/>
          <w:sz w:val="21"/>
          <w:szCs w:val="21"/>
        </w:rPr>
      </w:pP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「</w:t>
      </w:r>
      <w:r w:rsidR="001321BC" w:rsidRPr="00E34B01">
        <w:rPr>
          <w:rFonts w:ascii="Meiryo UI" w:eastAsia="Meiryo UI" w:hAnsi="Meiryo UI"/>
          <w:color w:val="EE0000"/>
          <w:sz w:val="21"/>
          <w:szCs w:val="21"/>
        </w:rPr>
        <w:t>SEUD</w:t>
      </w:r>
      <w:r w:rsidR="001321BC" w:rsidRPr="00E34B01">
        <w:rPr>
          <w:rFonts w:ascii="Meiryo UI" w:eastAsia="Meiryo UI" w:hAnsi="Meiryo UI" w:hint="eastAsia"/>
          <w:color w:val="EE0000"/>
          <w:sz w:val="21"/>
          <w:szCs w:val="21"/>
        </w:rPr>
        <w:t>：</w:t>
      </w:r>
      <w:r w:rsidR="001321BC" w:rsidRPr="00E34B01">
        <w:rPr>
          <w:rFonts w:ascii="Meiryo UI" w:eastAsia="Meiryo UI" w:hAnsi="Meiryo UI"/>
          <w:color w:val="EE0000"/>
          <w:sz w:val="21"/>
          <w:szCs w:val="21"/>
        </w:rPr>
        <w:t>the 12th</w:t>
      </w: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で発表した内容やそれに関連した内容」で</w:t>
      </w:r>
      <w:r w:rsidR="00E059CA" w:rsidRPr="00E34B01">
        <w:rPr>
          <w:rFonts w:ascii="Meiryo UI" w:eastAsia="Meiryo UI" w:hAnsi="Meiryo UI" w:hint="eastAsia"/>
          <w:color w:val="EE0000"/>
          <w:sz w:val="21"/>
          <w:szCs w:val="21"/>
        </w:rPr>
        <w:t>次</w:t>
      </w: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年のJES</w:t>
      </w:r>
      <w:r w:rsidR="00784E82" w:rsidRPr="00E34B01">
        <w:rPr>
          <w:rFonts w:ascii="Meiryo UI" w:eastAsia="Meiryo UI" w:hAnsi="Meiryo UI" w:hint="eastAsia"/>
          <w:color w:val="EE0000"/>
          <w:sz w:val="21"/>
          <w:szCs w:val="21"/>
        </w:rPr>
        <w:t>学術講演会</w:t>
      </w: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で発表</w:t>
      </w:r>
      <w:r w:rsidR="00784E82" w:rsidRPr="00E34B01">
        <w:rPr>
          <w:rFonts w:ascii="Meiryo UI" w:eastAsia="Meiryo UI" w:hAnsi="Meiryo UI" w:hint="eastAsia"/>
          <w:color w:val="EE0000"/>
          <w:sz w:val="21"/>
          <w:szCs w:val="21"/>
        </w:rPr>
        <w:t>頂きます。</w:t>
      </w:r>
    </w:p>
    <w:p w14:paraId="0DF85684" w14:textId="013ECF37" w:rsidR="00851295" w:rsidRPr="00E34B01" w:rsidRDefault="00483B29" w:rsidP="00483B29">
      <w:pPr>
        <w:pStyle w:val="ac"/>
        <w:numPr>
          <w:ilvl w:val="0"/>
          <w:numId w:val="5"/>
        </w:numPr>
        <w:spacing w:line="0" w:lineRule="atLeast"/>
        <w:rPr>
          <w:rFonts w:ascii="Meiryo UI" w:eastAsia="Meiryo UI" w:hAnsi="Meiryo UI"/>
          <w:color w:val="EE0000"/>
          <w:sz w:val="21"/>
          <w:szCs w:val="21"/>
        </w:rPr>
      </w:pP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上記発表後に発刊される</w:t>
      </w:r>
      <w:r w:rsidR="00851295" w:rsidRPr="00E34B01">
        <w:rPr>
          <w:rFonts w:ascii="Meiryo UI" w:eastAsia="Meiryo UI" w:hAnsi="Meiryo UI" w:hint="eastAsia"/>
          <w:color w:val="EE0000"/>
          <w:sz w:val="21"/>
          <w:szCs w:val="21"/>
        </w:rPr>
        <w:t>JES</w:t>
      </w:r>
      <w:r w:rsidR="00784E82" w:rsidRPr="00E34B01">
        <w:rPr>
          <w:rFonts w:ascii="Meiryo UI" w:eastAsia="Meiryo UI" w:hAnsi="Meiryo UI" w:hint="eastAsia"/>
          <w:color w:val="EE0000"/>
          <w:sz w:val="21"/>
          <w:szCs w:val="21"/>
        </w:rPr>
        <w:t>学会誌</w:t>
      </w:r>
      <w:r w:rsidR="00851295" w:rsidRPr="00E34B01">
        <w:rPr>
          <w:rFonts w:ascii="Meiryo UI" w:eastAsia="Meiryo UI" w:hAnsi="Meiryo UI" w:hint="eastAsia"/>
          <w:color w:val="EE0000"/>
          <w:sz w:val="21"/>
          <w:szCs w:val="21"/>
        </w:rPr>
        <w:t>に</w:t>
      </w: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「</w:t>
      </w:r>
      <w:r w:rsidR="00851295" w:rsidRPr="00E34B01">
        <w:rPr>
          <w:rFonts w:ascii="Meiryo UI" w:eastAsia="Meiryo UI" w:hAnsi="Meiryo UI" w:hint="eastAsia"/>
          <w:color w:val="EE0000"/>
          <w:sz w:val="21"/>
          <w:szCs w:val="21"/>
        </w:rPr>
        <w:t>参加報告</w:t>
      </w:r>
      <w:r w:rsidRPr="00E34B01">
        <w:rPr>
          <w:rFonts w:ascii="Meiryo UI" w:eastAsia="Meiryo UI" w:hAnsi="Meiryo UI" w:hint="eastAsia"/>
          <w:color w:val="EE0000"/>
          <w:sz w:val="21"/>
          <w:szCs w:val="21"/>
        </w:rPr>
        <w:t>」</w:t>
      </w:r>
      <w:r w:rsidR="00851295" w:rsidRPr="00E34B01">
        <w:rPr>
          <w:rFonts w:ascii="Meiryo UI" w:eastAsia="Meiryo UI" w:hAnsi="Meiryo UI" w:hint="eastAsia"/>
          <w:color w:val="EE0000"/>
          <w:sz w:val="21"/>
          <w:szCs w:val="21"/>
        </w:rPr>
        <w:t>を寄稿</w:t>
      </w:r>
      <w:r w:rsidR="00CF09B8" w:rsidRPr="00E34B01">
        <w:rPr>
          <w:rFonts w:ascii="Meiryo UI" w:eastAsia="Meiryo UI" w:hAnsi="Meiryo UI" w:hint="eastAsia"/>
          <w:color w:val="EE0000"/>
          <w:sz w:val="21"/>
          <w:szCs w:val="21"/>
        </w:rPr>
        <w:t>頂きます。</w:t>
      </w:r>
    </w:p>
    <w:p w14:paraId="73B5419D" w14:textId="77777777" w:rsidR="00D74000" w:rsidRDefault="00D74000" w:rsidP="000D75B8">
      <w:pPr>
        <w:rPr>
          <w:rFonts w:ascii="Meiryo UI" w:eastAsia="Meiryo UI" w:hAnsi="Meiryo UI"/>
        </w:rPr>
      </w:pPr>
    </w:p>
    <w:p w14:paraId="435C4AFF" w14:textId="77777777" w:rsidR="00E34B01" w:rsidRDefault="00E34B01" w:rsidP="000D75B8">
      <w:pPr>
        <w:rPr>
          <w:rFonts w:ascii="Meiryo UI" w:eastAsia="Meiryo UI" w:hAnsi="Meiryo UI"/>
        </w:rPr>
      </w:pPr>
    </w:p>
    <w:p w14:paraId="4F33E37D" w14:textId="5466BD66" w:rsidR="00BB1905" w:rsidRDefault="00D74000" w:rsidP="00E70F41">
      <w:pPr>
        <w:ind w:right="840" w:firstLineChars="500" w:firstLine="105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（お問い合わせ先）</w:t>
      </w:r>
      <w:r w:rsidR="00E059C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日本</w:t>
      </w:r>
      <w:r w:rsidR="0049714B">
        <w:rPr>
          <w:rFonts w:ascii="Meiryo UI" w:eastAsia="Meiryo UI" w:hAnsi="Meiryo UI" w:hint="eastAsia"/>
        </w:rPr>
        <w:t xml:space="preserve">エンドメトリオーシス学会　事務局　　</w:t>
      </w:r>
    </w:p>
    <w:p w14:paraId="4D8E5F35" w14:textId="77777777" w:rsidR="00E34B01" w:rsidRDefault="0049714B" w:rsidP="00483B29">
      <w:pPr>
        <w:ind w:right="8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Email:</w:t>
      </w:r>
      <w:r w:rsidRPr="0049714B">
        <w:t xml:space="preserve"> </w:t>
      </w:r>
      <w:hyperlink r:id="rId6" w:history="1">
        <w:r w:rsidRPr="00DF65D9">
          <w:rPr>
            <w:rStyle w:val="aa"/>
            <w:rFonts w:ascii="Meiryo UI" w:eastAsia="Meiryo UI" w:hAnsi="Meiryo UI"/>
          </w:rPr>
          <w:t>endo@chijin.co.jp</w:t>
        </w:r>
      </w:hyperlink>
      <w:r>
        <w:rPr>
          <w:rFonts w:ascii="Meiryo UI" w:eastAsia="Meiryo UI" w:hAnsi="Meiryo UI" w:hint="eastAsia"/>
        </w:rPr>
        <w:t xml:space="preserve">　　</w:t>
      </w:r>
    </w:p>
    <w:p w14:paraId="25E840D7" w14:textId="46B5F53F" w:rsidR="00BB1905" w:rsidRDefault="00E70F41" w:rsidP="00483B29">
      <w:pPr>
        <w:ind w:right="840"/>
        <w:jc w:val="right"/>
        <w:rPr>
          <w:rFonts w:ascii="Meiryo UI" w:eastAsia="Meiryo UI" w:hAnsi="Meiryo UI"/>
        </w:rPr>
      </w:pPr>
      <w:r w:rsidRPr="00E70F41">
        <w:rPr>
          <w:rFonts w:ascii="Meiryo UI" w:eastAsia="Meiryo UI" w:hAnsi="Meiryo UI"/>
        </w:rPr>
        <w:t>TEL　075-771-1373</w:t>
      </w:r>
    </w:p>
    <w:sectPr w:rsidR="00BB1905" w:rsidSect="00733E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AC9"/>
    <w:multiLevelType w:val="hybridMultilevel"/>
    <w:tmpl w:val="CAB2BA54"/>
    <w:lvl w:ilvl="0" w:tplc="8BFEF662">
      <w:start w:val="1"/>
      <w:numFmt w:val="decimalEnclosedCircle"/>
      <w:lvlText w:val="%1"/>
      <w:lvlJc w:val="left"/>
      <w:pPr>
        <w:ind w:left="360" w:hanging="360"/>
      </w:pPr>
      <w:rPr>
        <w:rFonts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2C5BD0"/>
    <w:multiLevelType w:val="hybridMultilevel"/>
    <w:tmpl w:val="FDB0FCE6"/>
    <w:lvl w:ilvl="0" w:tplc="6D80536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292771"/>
    <w:multiLevelType w:val="hybridMultilevel"/>
    <w:tmpl w:val="EA404C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B53A98"/>
    <w:multiLevelType w:val="hybridMultilevel"/>
    <w:tmpl w:val="4A38DE8A"/>
    <w:lvl w:ilvl="0" w:tplc="37EA9AC4">
      <w:start w:val="1"/>
      <w:numFmt w:val="bullet"/>
      <w:lvlText w:val="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FC337A4"/>
    <w:multiLevelType w:val="hybridMultilevel"/>
    <w:tmpl w:val="755473D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12115">
    <w:abstractNumId w:val="1"/>
  </w:num>
  <w:num w:numId="2" w16cid:durableId="1226523569">
    <w:abstractNumId w:val="2"/>
  </w:num>
  <w:num w:numId="3" w16cid:durableId="1955600504">
    <w:abstractNumId w:val="3"/>
  </w:num>
  <w:num w:numId="4" w16cid:durableId="1367028218">
    <w:abstractNumId w:val="4"/>
  </w:num>
  <w:num w:numId="5" w16cid:durableId="8755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C"/>
    <w:rsid w:val="00044545"/>
    <w:rsid w:val="000670BA"/>
    <w:rsid w:val="00095E94"/>
    <w:rsid w:val="000A3BA0"/>
    <w:rsid w:val="000D75B8"/>
    <w:rsid w:val="000E7224"/>
    <w:rsid w:val="000F3836"/>
    <w:rsid w:val="00106380"/>
    <w:rsid w:val="001218A2"/>
    <w:rsid w:val="001321BC"/>
    <w:rsid w:val="0013585B"/>
    <w:rsid w:val="001549AB"/>
    <w:rsid w:val="00167255"/>
    <w:rsid w:val="00182F97"/>
    <w:rsid w:val="00192E1F"/>
    <w:rsid w:val="001C0365"/>
    <w:rsid w:val="001C1AE7"/>
    <w:rsid w:val="001E15C0"/>
    <w:rsid w:val="0020769C"/>
    <w:rsid w:val="00207765"/>
    <w:rsid w:val="0021292E"/>
    <w:rsid w:val="00265364"/>
    <w:rsid w:val="00282E4B"/>
    <w:rsid w:val="002938B2"/>
    <w:rsid w:val="002A2ACF"/>
    <w:rsid w:val="002D2166"/>
    <w:rsid w:val="00316D42"/>
    <w:rsid w:val="0031741B"/>
    <w:rsid w:val="0033157B"/>
    <w:rsid w:val="00351D80"/>
    <w:rsid w:val="00361E1F"/>
    <w:rsid w:val="0036505B"/>
    <w:rsid w:val="003854E6"/>
    <w:rsid w:val="00387B9F"/>
    <w:rsid w:val="003A3AA5"/>
    <w:rsid w:val="003A54C2"/>
    <w:rsid w:val="003B1DF0"/>
    <w:rsid w:val="003C0D0C"/>
    <w:rsid w:val="003E26EC"/>
    <w:rsid w:val="003E7824"/>
    <w:rsid w:val="00411773"/>
    <w:rsid w:val="0043360F"/>
    <w:rsid w:val="00460D40"/>
    <w:rsid w:val="00461992"/>
    <w:rsid w:val="0048346F"/>
    <w:rsid w:val="00483B29"/>
    <w:rsid w:val="0049613E"/>
    <w:rsid w:val="0049714B"/>
    <w:rsid w:val="004B706B"/>
    <w:rsid w:val="004D0FDD"/>
    <w:rsid w:val="004E2F61"/>
    <w:rsid w:val="004F5161"/>
    <w:rsid w:val="005057BC"/>
    <w:rsid w:val="00524D05"/>
    <w:rsid w:val="00550A86"/>
    <w:rsid w:val="00560E6F"/>
    <w:rsid w:val="0057173F"/>
    <w:rsid w:val="00575F45"/>
    <w:rsid w:val="005D163F"/>
    <w:rsid w:val="00607522"/>
    <w:rsid w:val="00614B45"/>
    <w:rsid w:val="00683BA1"/>
    <w:rsid w:val="006A5DB2"/>
    <w:rsid w:val="006B3D61"/>
    <w:rsid w:val="006C3FD4"/>
    <w:rsid w:val="006D4E15"/>
    <w:rsid w:val="00705DDE"/>
    <w:rsid w:val="007070EF"/>
    <w:rsid w:val="00733EF9"/>
    <w:rsid w:val="00784E82"/>
    <w:rsid w:val="00785401"/>
    <w:rsid w:val="00787280"/>
    <w:rsid w:val="007C2A1C"/>
    <w:rsid w:val="007C319A"/>
    <w:rsid w:val="007F4B1A"/>
    <w:rsid w:val="0082310F"/>
    <w:rsid w:val="00824877"/>
    <w:rsid w:val="0083242E"/>
    <w:rsid w:val="00832879"/>
    <w:rsid w:val="00851295"/>
    <w:rsid w:val="00853A8C"/>
    <w:rsid w:val="00861115"/>
    <w:rsid w:val="0087369C"/>
    <w:rsid w:val="00891EFE"/>
    <w:rsid w:val="00892678"/>
    <w:rsid w:val="008B5DD2"/>
    <w:rsid w:val="008D165D"/>
    <w:rsid w:val="008D7517"/>
    <w:rsid w:val="008E2326"/>
    <w:rsid w:val="008E3CB7"/>
    <w:rsid w:val="00906FB6"/>
    <w:rsid w:val="009E1932"/>
    <w:rsid w:val="009F3423"/>
    <w:rsid w:val="00A23BD5"/>
    <w:rsid w:val="00A54689"/>
    <w:rsid w:val="00AA0B46"/>
    <w:rsid w:val="00AC796B"/>
    <w:rsid w:val="00AE2BE5"/>
    <w:rsid w:val="00AF4A44"/>
    <w:rsid w:val="00B05B3A"/>
    <w:rsid w:val="00B12FE9"/>
    <w:rsid w:val="00B30284"/>
    <w:rsid w:val="00B34D31"/>
    <w:rsid w:val="00BB1905"/>
    <w:rsid w:val="00BE06EA"/>
    <w:rsid w:val="00BE22F9"/>
    <w:rsid w:val="00BE4B0B"/>
    <w:rsid w:val="00C35185"/>
    <w:rsid w:val="00C65AC2"/>
    <w:rsid w:val="00C90132"/>
    <w:rsid w:val="00CD695B"/>
    <w:rsid w:val="00CE3003"/>
    <w:rsid w:val="00CE7D68"/>
    <w:rsid w:val="00CF09B8"/>
    <w:rsid w:val="00D14D80"/>
    <w:rsid w:val="00D172FF"/>
    <w:rsid w:val="00D21A38"/>
    <w:rsid w:val="00D45900"/>
    <w:rsid w:val="00D74000"/>
    <w:rsid w:val="00D75883"/>
    <w:rsid w:val="00D94390"/>
    <w:rsid w:val="00DE2240"/>
    <w:rsid w:val="00DF79BC"/>
    <w:rsid w:val="00E059CA"/>
    <w:rsid w:val="00E05D07"/>
    <w:rsid w:val="00E30E7F"/>
    <w:rsid w:val="00E34B01"/>
    <w:rsid w:val="00E415B7"/>
    <w:rsid w:val="00E45BC8"/>
    <w:rsid w:val="00E506B9"/>
    <w:rsid w:val="00E54341"/>
    <w:rsid w:val="00E57D1E"/>
    <w:rsid w:val="00E62F64"/>
    <w:rsid w:val="00E70F41"/>
    <w:rsid w:val="00E7466E"/>
    <w:rsid w:val="00EA0E60"/>
    <w:rsid w:val="00EA3F11"/>
    <w:rsid w:val="00EA5068"/>
    <w:rsid w:val="00EA63D6"/>
    <w:rsid w:val="00EF7CDA"/>
    <w:rsid w:val="00F02333"/>
    <w:rsid w:val="00F044E3"/>
    <w:rsid w:val="00F220F5"/>
    <w:rsid w:val="00F26FBF"/>
    <w:rsid w:val="00F61944"/>
    <w:rsid w:val="00F917E8"/>
    <w:rsid w:val="00F93ED4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C14DD"/>
  <w15:chartTrackingRefBased/>
  <w15:docId w15:val="{A8CB12B6-8319-44FD-8C9D-438425C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A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A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A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A8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92E1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2E1F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85129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851295"/>
    <w:rPr>
      <w:rFonts w:ascii="Yu Gothic" w:eastAsia="Yu Gothic" w:hAnsi="Courier New" w:cs="Courier New"/>
      <w:sz w:val="22"/>
    </w:rPr>
  </w:style>
  <w:style w:type="character" w:styleId="ae">
    <w:name w:val="FollowedHyperlink"/>
    <w:basedOn w:val="a0"/>
    <w:uiPriority w:val="99"/>
    <w:semiHidden/>
    <w:unhideWhenUsed/>
    <w:rsid w:val="003A3AA5"/>
    <w:rPr>
      <w:color w:val="96607D" w:themeColor="followedHyperlink"/>
      <w:u w:val="single"/>
    </w:rPr>
  </w:style>
  <w:style w:type="paragraph" w:styleId="af">
    <w:name w:val="Revision"/>
    <w:hidden/>
    <w:uiPriority w:val="99"/>
    <w:semiHidden/>
    <w:rsid w:val="0018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o@chijin.co.jp" TargetMode="External"/><Relationship Id="rId5" Type="http://schemas.openxmlformats.org/officeDocument/2006/relationships/hyperlink" Target="https://congress.seu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971</Characters>
  <Application>Microsoft Office Word</Application>
  <DocSecurity>0</DocSecurity>
  <Lines>47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メディカル事業部 MACC</dc:creator>
  <cp:keywords/>
  <dc:description/>
  <cp:lastModifiedBy>一宮　照彦</cp:lastModifiedBy>
  <cp:revision>6</cp:revision>
  <dcterms:created xsi:type="dcterms:W3CDTF">2025-11-18T02:11:00Z</dcterms:created>
  <dcterms:modified xsi:type="dcterms:W3CDTF">2025-11-25T00:40:00Z</dcterms:modified>
</cp:coreProperties>
</file>